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DE" w:rsidRDefault="001D09DE" w:rsidP="001D09DE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7D59">
        <w:rPr>
          <w:rFonts w:ascii="Times New Roman" w:hAnsi="Times New Roman" w:cs="Times New Roman"/>
          <w:b/>
        </w:rPr>
        <w:t xml:space="preserve">Аннотация к рабочей программе </w:t>
      </w:r>
    </w:p>
    <w:p w:rsidR="001D09DE" w:rsidRPr="001A7D59" w:rsidRDefault="001D09DE" w:rsidP="001D09DE">
      <w:pPr>
        <w:pStyle w:val="a3"/>
        <w:jc w:val="center"/>
        <w:rPr>
          <w:rFonts w:ascii="Times New Roman" w:hAnsi="Times New Roman" w:cs="Times New Roman"/>
          <w:b/>
        </w:rPr>
      </w:pPr>
      <w:r w:rsidRPr="001A7D59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основам духовно-нравственной культуры народов России</w:t>
      </w:r>
    </w:p>
    <w:p w:rsidR="001D09DE" w:rsidRDefault="001D09DE" w:rsidP="001D09D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</w:t>
      </w:r>
      <w:r w:rsidRPr="001A7D59">
        <w:rPr>
          <w:rFonts w:ascii="Times New Roman" w:hAnsi="Times New Roman" w:cs="Times New Roman"/>
          <w:b/>
        </w:rPr>
        <w:t>.</w:t>
      </w:r>
    </w:p>
    <w:p w:rsidR="001D09DE" w:rsidRPr="001A7D59" w:rsidRDefault="001D09DE" w:rsidP="001D09DE">
      <w:pPr>
        <w:pStyle w:val="a3"/>
        <w:jc w:val="center"/>
        <w:rPr>
          <w:rFonts w:ascii="Times New Roman" w:hAnsi="Times New Roman" w:cs="Times New Roman"/>
        </w:rPr>
      </w:pPr>
    </w:p>
    <w:p w:rsidR="001D09DE" w:rsidRPr="001A7D59" w:rsidRDefault="001D09DE" w:rsidP="001D09DE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1A7D59">
        <w:rPr>
          <w:rFonts w:ascii="Times New Roman" w:hAnsi="Times New Roman" w:cs="Times New Roman"/>
          <w:b/>
        </w:rPr>
        <w:t>Место учебного предмета в структуре основной образовательной программы школы.</w:t>
      </w:r>
    </w:p>
    <w:p w:rsidR="001D09DE" w:rsidRPr="001A7D59" w:rsidRDefault="001D09DE" w:rsidP="001D09DE">
      <w:pPr>
        <w:pStyle w:val="a3"/>
        <w:jc w:val="both"/>
        <w:rPr>
          <w:rFonts w:ascii="Times New Roman" w:hAnsi="Times New Roman" w:cs="Times New Roman"/>
        </w:rPr>
      </w:pPr>
      <w:r w:rsidRPr="001A7D59">
        <w:rPr>
          <w:rFonts w:ascii="Times New Roman" w:hAnsi="Times New Roman" w:cs="Times New Roman"/>
        </w:rPr>
        <w:t xml:space="preserve">Рабочая программа по </w:t>
      </w:r>
      <w:r>
        <w:rPr>
          <w:rFonts w:ascii="Times New Roman" w:hAnsi="Times New Roman" w:cs="Times New Roman"/>
        </w:rPr>
        <w:t>ОДНКНР</w:t>
      </w:r>
      <w:r w:rsidRPr="001A7D59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5</w:t>
      </w:r>
      <w:r w:rsidRPr="001A7D59">
        <w:rPr>
          <w:rFonts w:ascii="Times New Roman" w:hAnsi="Times New Roman" w:cs="Times New Roman"/>
        </w:rPr>
        <w:t xml:space="preserve"> классов разработана в соответствии с Федеральным компонентом государственного образовательного стандарта, федеральным базисным учебным планом.</w:t>
      </w:r>
    </w:p>
    <w:p w:rsidR="001D09DE" w:rsidRPr="001A7D59" w:rsidRDefault="001D09DE" w:rsidP="001D09DE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1A7D59">
        <w:rPr>
          <w:rFonts w:ascii="Times New Roman" w:hAnsi="Times New Roman" w:cs="Times New Roman"/>
          <w:b/>
        </w:rPr>
        <w:t>Рабочая программа составлена на основе:</w:t>
      </w:r>
    </w:p>
    <w:p w:rsidR="001D09DE" w:rsidRPr="006448FB" w:rsidRDefault="001D09DE" w:rsidP="001D09D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•</w:t>
      </w:r>
      <w:r w:rsidRPr="006448FB">
        <w:rPr>
          <w:rFonts w:ascii="Times New Roman" w:hAnsi="Times New Roman" w:cs="Times New Roman"/>
        </w:rPr>
        <w:tab/>
        <w:t xml:space="preserve">Приказ Министерства образования и науки РФ от 17.12.2010г. №1897 «Об утверждении федерального государственного образовательного стандарта основного общего образования»; </w:t>
      </w:r>
    </w:p>
    <w:p w:rsidR="001D09DE" w:rsidRPr="006448FB" w:rsidRDefault="001D09DE" w:rsidP="001D09D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•</w:t>
      </w:r>
      <w:r w:rsidRPr="006448FB">
        <w:rPr>
          <w:rFonts w:ascii="Times New Roman" w:hAnsi="Times New Roman" w:cs="Times New Roman"/>
        </w:rPr>
        <w:tab/>
        <w:t>Письмо Министерства образования и науки РФ от 19.04. 2011г. №03-255 «О введении государственного образовательного стандарта общего образования».</w:t>
      </w:r>
    </w:p>
    <w:p w:rsidR="001D09DE" w:rsidRDefault="001D09DE" w:rsidP="001D09DE">
      <w:pPr>
        <w:pStyle w:val="a3"/>
        <w:ind w:firstLine="360"/>
        <w:jc w:val="both"/>
        <w:rPr>
          <w:rFonts w:ascii="Times New Roman" w:hAnsi="Times New Roman" w:cs="Times New Roman"/>
          <w:b/>
        </w:rPr>
      </w:pPr>
    </w:p>
    <w:p w:rsidR="001D09DE" w:rsidRPr="001A7D59" w:rsidRDefault="001D09DE" w:rsidP="001D09DE">
      <w:pPr>
        <w:pStyle w:val="a3"/>
        <w:ind w:firstLine="360"/>
        <w:jc w:val="both"/>
        <w:rPr>
          <w:rFonts w:ascii="Times New Roman" w:hAnsi="Times New Roman" w:cs="Times New Roman"/>
          <w:b/>
        </w:rPr>
      </w:pPr>
      <w:r w:rsidRPr="001A7D59">
        <w:rPr>
          <w:rFonts w:ascii="Times New Roman" w:hAnsi="Times New Roman" w:cs="Times New Roman"/>
          <w:b/>
        </w:rPr>
        <w:t>Цель изучения учебного предмета.</w:t>
      </w:r>
    </w:p>
    <w:p w:rsidR="001D09DE" w:rsidRPr="006448FB" w:rsidRDefault="001D09DE" w:rsidP="001D09DE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448FB">
        <w:rPr>
          <w:rFonts w:ascii="Times New Roman" w:hAnsi="Times New Roman" w:cs="Times New Roman"/>
        </w:rPr>
        <w:t>оспитание и психолого-педагогическая поддержка становления инициативного и компетентного  гражданина России, осознающего ответственность за настоящее и будущее своей страны, разделяющего духовные и культурные традиции многонационального народа Российской Федерации.</w:t>
      </w:r>
    </w:p>
    <w:p w:rsidR="001D09DE" w:rsidRDefault="001D09DE" w:rsidP="001D09DE">
      <w:pPr>
        <w:pStyle w:val="a3"/>
        <w:ind w:firstLine="708"/>
        <w:rPr>
          <w:rFonts w:ascii="Times New Roman" w:hAnsi="Times New Roman" w:cs="Times New Roman"/>
          <w:b/>
        </w:rPr>
      </w:pPr>
    </w:p>
    <w:p w:rsidR="001D09DE" w:rsidRPr="001A7D59" w:rsidRDefault="001D09DE" w:rsidP="001D09DE">
      <w:pPr>
        <w:pStyle w:val="a3"/>
        <w:ind w:firstLine="708"/>
        <w:rPr>
          <w:rFonts w:ascii="Times New Roman" w:hAnsi="Times New Roman" w:cs="Times New Roman"/>
          <w:b/>
        </w:rPr>
      </w:pPr>
      <w:r w:rsidRPr="001A7D59">
        <w:rPr>
          <w:rFonts w:ascii="Times New Roman" w:hAnsi="Times New Roman" w:cs="Times New Roman"/>
          <w:b/>
        </w:rPr>
        <w:t>Описание места учебного предмета (курса) в учебном плане.</w:t>
      </w:r>
    </w:p>
    <w:p w:rsidR="001D09DE" w:rsidRPr="006448FB" w:rsidRDefault="001D09DE" w:rsidP="001D09D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На данный момент Федеральный базисный учебный план отводит в 5 классе на предметную область «Основы духовно-нравственной культуры народов России» 17 часов. В ряде нормативных документов подчеркивается временный характер данной нормы. Не исключено увеличение числа часов на изучение данного курса. В связи с этим в программе предлагается два варианта планирования – на 17 и 34 учебных часа. В последнем случае увеличение учебного времени на преподавание модуля может осуществляться за счет вариативных часов базисного учебного плана.</w:t>
      </w:r>
    </w:p>
    <w:p w:rsidR="001D09DE" w:rsidRDefault="001D09DE" w:rsidP="001D09DE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D09DE" w:rsidRDefault="001D09DE" w:rsidP="001D09DE">
      <w:pPr>
        <w:pStyle w:val="a3"/>
        <w:ind w:firstLine="708"/>
        <w:rPr>
          <w:rFonts w:ascii="Times New Roman" w:hAnsi="Times New Roman" w:cs="Times New Roman"/>
          <w:b/>
        </w:rPr>
      </w:pPr>
    </w:p>
    <w:p w:rsidR="001D09DE" w:rsidRPr="001A7D59" w:rsidRDefault="001D09DE" w:rsidP="001D09DE">
      <w:pPr>
        <w:pStyle w:val="a3"/>
        <w:ind w:firstLine="708"/>
        <w:rPr>
          <w:rFonts w:ascii="Times New Roman" w:hAnsi="Times New Roman" w:cs="Times New Roman"/>
          <w:b/>
        </w:rPr>
      </w:pPr>
      <w:r w:rsidRPr="001A7D59">
        <w:rPr>
          <w:rFonts w:ascii="Times New Roman" w:hAnsi="Times New Roman" w:cs="Times New Roman"/>
          <w:b/>
        </w:rPr>
        <w:t xml:space="preserve">Планируемые результаты изучения учебного предмета (курса). 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 xml:space="preserve">Федеральный государственный образовательный стандарт основного общего образования определяет как </w:t>
      </w:r>
      <w:proofErr w:type="spellStart"/>
      <w:r w:rsidRPr="006448FB">
        <w:rPr>
          <w:rFonts w:ascii="Times New Roman" w:hAnsi="Times New Roman" w:cs="Times New Roman"/>
        </w:rPr>
        <w:t>знаниевый</w:t>
      </w:r>
      <w:proofErr w:type="spellEnd"/>
      <w:r w:rsidRPr="006448FB">
        <w:rPr>
          <w:rFonts w:ascii="Times New Roman" w:hAnsi="Times New Roman" w:cs="Times New Roman"/>
        </w:rPr>
        <w:t xml:space="preserve"> компонент содержания образования, так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ученика. Стандарт ориентирует на становление следующих характеристик школьника: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  <w:i/>
        </w:rPr>
        <w:t>Личностные результаты:</w:t>
      </w:r>
    </w:p>
    <w:p w:rsidR="001D09DE" w:rsidRPr="006448FB" w:rsidRDefault="001D09DE" w:rsidP="001D0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D09DE" w:rsidRPr="006448FB" w:rsidRDefault="001D09DE" w:rsidP="001D0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1D09DE" w:rsidRPr="006448FB" w:rsidRDefault="001D09DE" w:rsidP="001D0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D09DE" w:rsidRPr="006448FB" w:rsidRDefault="001D09DE" w:rsidP="001D0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D09DE" w:rsidRPr="006448FB" w:rsidRDefault="001D09DE" w:rsidP="001D0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формирование целостного мировоззрения, учитывающего духовное многообразие современного мира;</w:t>
      </w:r>
    </w:p>
    <w:p w:rsidR="001D09DE" w:rsidRPr="006448FB" w:rsidRDefault="001D09DE" w:rsidP="001D0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взрослыми;</w:t>
      </w:r>
    </w:p>
    <w:p w:rsidR="001D09DE" w:rsidRPr="006448FB" w:rsidRDefault="001D09DE" w:rsidP="001D0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к истории, культуре, </w:t>
      </w:r>
      <w:r w:rsidRPr="006448FB">
        <w:rPr>
          <w:rFonts w:ascii="Times New Roman" w:hAnsi="Times New Roman" w:cs="Times New Roman"/>
        </w:rPr>
        <w:lastRenderedPageBreak/>
        <w:t>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6448FB">
        <w:rPr>
          <w:rFonts w:ascii="Times New Roman" w:hAnsi="Times New Roman" w:cs="Times New Roman"/>
          <w:i/>
        </w:rPr>
        <w:t>Предметные результаты:</w:t>
      </w:r>
    </w:p>
    <w:p w:rsidR="001D09DE" w:rsidRPr="006448FB" w:rsidRDefault="001D09DE" w:rsidP="001D09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Воспитание способности к духовному развитию, нравственному самосовершенствованию, веротерпимости, уважительного отношения к религиозным чувствам, взглядам людей или их отсутствию;</w:t>
      </w:r>
    </w:p>
    <w:p w:rsidR="001D09DE" w:rsidRPr="006448FB" w:rsidRDefault="001D09DE" w:rsidP="001D09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поведении;</w:t>
      </w:r>
    </w:p>
    <w:p w:rsidR="001D09DE" w:rsidRPr="006448FB" w:rsidRDefault="001D09DE" w:rsidP="001D09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Формирование представлений об основах светской этики;</w:t>
      </w:r>
    </w:p>
    <w:p w:rsidR="001D09DE" w:rsidRPr="006448FB" w:rsidRDefault="001D09DE" w:rsidP="001D09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Понимание значения нравственности в жизни человека, семьи и общества.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6448FB">
        <w:rPr>
          <w:rFonts w:ascii="Times New Roman" w:hAnsi="Times New Roman" w:cs="Times New Roman"/>
          <w:i/>
        </w:rPr>
        <w:t>Метапредметные</w:t>
      </w:r>
      <w:proofErr w:type="spellEnd"/>
      <w:r w:rsidRPr="006448FB">
        <w:rPr>
          <w:rFonts w:ascii="Times New Roman" w:hAnsi="Times New Roman" w:cs="Times New Roman"/>
          <w:i/>
        </w:rPr>
        <w:t xml:space="preserve"> результаты:</w:t>
      </w:r>
    </w:p>
    <w:p w:rsidR="001D09DE" w:rsidRPr="006448FB" w:rsidRDefault="001D09DE" w:rsidP="001D0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D09DE" w:rsidRPr="006448FB" w:rsidRDefault="001D09DE" w:rsidP="001D0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D09DE" w:rsidRPr="006448FB" w:rsidRDefault="001D09DE" w:rsidP="001D0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решения;</w:t>
      </w:r>
    </w:p>
    <w:p w:rsidR="001D09DE" w:rsidRPr="006448FB" w:rsidRDefault="001D09DE" w:rsidP="001D0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D09DE" w:rsidRPr="006448FB" w:rsidRDefault="001D09DE" w:rsidP="001D0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</w:t>
      </w:r>
      <w:r w:rsidRPr="006448FB">
        <w:rPr>
          <w:rFonts w:ascii="Times New Roman" w:hAnsi="Times New Roman" w:cs="Times New Roman"/>
        </w:rPr>
        <w:tab/>
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D09DE" w:rsidRPr="006448FB" w:rsidRDefault="001D09DE" w:rsidP="001D0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6448FB">
        <w:rPr>
          <w:rFonts w:ascii="Times New Roman" w:hAnsi="Times New Roman" w:cs="Times New Roman"/>
          <w:i/>
        </w:rPr>
        <w:t>Используемые технологии, методы, формы работы.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 xml:space="preserve">Преподавание  строится с учетом  таких подходов, как: </w:t>
      </w:r>
    </w:p>
    <w:p w:rsidR="001D09DE" w:rsidRPr="006448FB" w:rsidRDefault="001D09DE" w:rsidP="001D09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целенаправленное включение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традиции;</w:t>
      </w:r>
    </w:p>
    <w:p w:rsidR="001D09DE" w:rsidRPr="006448FB" w:rsidRDefault="001D09DE" w:rsidP="001D09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 xml:space="preserve">активизация познавательной активности школьников; </w:t>
      </w:r>
    </w:p>
    <w:p w:rsidR="001D09DE" w:rsidRPr="006448FB" w:rsidRDefault="001D09DE" w:rsidP="001D09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создание условий для позитивной самостоятельной деятельности обучающихся.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 xml:space="preserve">Большое внимание на каждом уроке, занятии  уделяется мотивации школьников при освоении учебного материала. Способы мотивации выбираются в зависимости от конкретных условий организации учебно-воспитательного процесса, уровня подготовки обучающихся. 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Расширению мотивационных условий изучения курса достигается за счет использования наглядности нового качественного уровня: помимо учебных пособий  на печатной основе можно использовать электронное сопровождение курса, имеющее в своем составе графики, таблицы, фотографии, картины, аудио- и видеоматериалы,  оригинальные документы,   произведения художественной литературы и т.п.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В качестве наиболее важных механизмов, способствующих освоению содержания курса, могут быть выделены следующие методы:</w:t>
      </w:r>
    </w:p>
    <w:p w:rsidR="001D09DE" w:rsidRPr="006448FB" w:rsidRDefault="001D09DE" w:rsidP="001D09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  <w:i/>
        </w:rPr>
        <w:t>Метод моральных дилемм и дискуссий</w:t>
      </w:r>
      <w:r w:rsidRPr="006448FB">
        <w:rPr>
          <w:rFonts w:ascii="Times New Roman" w:hAnsi="Times New Roman" w:cs="Times New Roman"/>
        </w:rPr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</w:t>
      </w:r>
      <w:proofErr w:type="gramStart"/>
      <w:r w:rsidRPr="006448FB">
        <w:rPr>
          <w:rFonts w:ascii="Times New Roman" w:hAnsi="Times New Roman" w:cs="Times New Roman"/>
        </w:rPr>
        <w:t>ств пр</w:t>
      </w:r>
      <w:proofErr w:type="gramEnd"/>
      <w:r w:rsidRPr="006448FB">
        <w:rPr>
          <w:rFonts w:ascii="Times New Roman" w:hAnsi="Times New Roman" w:cs="Times New Roman"/>
        </w:rPr>
        <w:t xml:space="preserve">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 </w:t>
      </w:r>
    </w:p>
    <w:p w:rsidR="001D09DE" w:rsidRPr="006448FB" w:rsidRDefault="001D09DE" w:rsidP="001D09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  <w:i/>
        </w:rPr>
        <w:t>Эвристические методы</w:t>
      </w:r>
      <w:r w:rsidRPr="006448FB">
        <w:rPr>
          <w:rFonts w:ascii="Times New Roman" w:hAnsi="Times New Roman" w:cs="Times New Roman"/>
        </w:rPr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1D09DE" w:rsidRPr="006448FB" w:rsidRDefault="001D09DE" w:rsidP="001D09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  <w:i/>
        </w:rPr>
        <w:lastRenderedPageBreak/>
        <w:t>Исследовательский метод</w:t>
      </w:r>
      <w:r w:rsidRPr="006448FB">
        <w:rPr>
          <w:rFonts w:ascii="Times New Roman" w:hAnsi="Times New Roman" w:cs="Times New Roman"/>
        </w:rPr>
        <w:t xml:space="preserve"> 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1D09DE" w:rsidRPr="006448FB" w:rsidRDefault="001D09DE" w:rsidP="001D09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  <w:i/>
        </w:rPr>
        <w:t>Проектирование</w:t>
      </w:r>
      <w:r w:rsidRPr="006448FB">
        <w:rPr>
          <w:rFonts w:ascii="Times New Roman" w:hAnsi="Times New Roman" w:cs="Times New Roman"/>
        </w:rPr>
        <w:t xml:space="preserve"> – особый вид деятельности, сочетающий индивидуальную самостоятельную работу с групповыми занятиями, в </w:t>
      </w:r>
      <w:proofErr w:type="gramStart"/>
      <w:r w:rsidRPr="006448FB">
        <w:rPr>
          <w:rFonts w:ascii="Times New Roman" w:hAnsi="Times New Roman" w:cs="Times New Roman"/>
        </w:rPr>
        <w:t>результате</w:t>
      </w:r>
      <w:proofErr w:type="gramEnd"/>
      <w:r w:rsidRPr="006448FB">
        <w:rPr>
          <w:rFonts w:ascii="Times New Roman" w:hAnsi="Times New Roman" w:cs="Times New Roman"/>
        </w:rPr>
        <w:t xml:space="preserve">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 xml:space="preserve">В </w:t>
      </w:r>
      <w:r w:rsidRPr="006448FB">
        <w:rPr>
          <w:rFonts w:ascii="Times New Roman" w:hAnsi="Times New Roman" w:cs="Times New Roman"/>
          <w:i/>
        </w:rPr>
        <w:t>5-м классе</w:t>
      </w:r>
      <w:r w:rsidRPr="006448FB">
        <w:rPr>
          <w:rFonts w:ascii="Times New Roman" w:hAnsi="Times New Roman" w:cs="Times New Roman"/>
        </w:rPr>
        <w:t xml:space="preserve"> к эвристическим методам добавляются элементы исследовательской деятельности (в виде простейших заданий по наблюдению и изучению основ светской этики  и рассмотрению простейших классических религиозных текстов), а также делаются первые шаги к организации дискуссий (первоначально в виде коротких обсуждений тем, которые в большей степени затрагивают повседневную жизнь школьника). Акцент в образовательной деятельности школьников ставится на понимание происходящих в обществе процессов. Делаются первые шаги в области проектной деятельности учащихся.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Из всего арсенала существующих разнообразных форм, методов и вариантов проведения уроков, занятий, выбираются соответствующие особенностям и запросам современных школьников 5 класса, а именно:</w:t>
      </w:r>
    </w:p>
    <w:p w:rsidR="001D09DE" w:rsidRPr="006448FB" w:rsidRDefault="001D09DE" w:rsidP="001D09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эвристические беседы;</w:t>
      </w:r>
    </w:p>
    <w:p w:rsidR="001D09DE" w:rsidRPr="006448FB" w:rsidRDefault="001D09DE" w:rsidP="001D09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6448FB">
        <w:rPr>
          <w:rFonts w:ascii="Times New Roman" w:hAnsi="Times New Roman" w:cs="Times New Roman"/>
        </w:rPr>
        <w:t xml:space="preserve">различные виды дискуссий (дебаты, диспуты, панельные дискуссии, дискуссия по типу «Аквариум» и т.д.); </w:t>
      </w:r>
      <w:proofErr w:type="gramEnd"/>
    </w:p>
    <w:p w:rsidR="001D09DE" w:rsidRPr="006448FB" w:rsidRDefault="001D09DE" w:rsidP="001D09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учебные и социальные проекты;</w:t>
      </w:r>
    </w:p>
    <w:p w:rsidR="001D09DE" w:rsidRPr="006448FB" w:rsidRDefault="001D09DE" w:rsidP="001D09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уроки-экскурсии;</w:t>
      </w:r>
    </w:p>
    <w:p w:rsidR="001D09DE" w:rsidRPr="006448FB" w:rsidRDefault="001D09DE" w:rsidP="001D09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деловые и ролевые игры;</w:t>
      </w:r>
    </w:p>
    <w:p w:rsidR="001D09DE" w:rsidRPr="006448FB" w:rsidRDefault="001D09DE" w:rsidP="001D09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практикумы;</w:t>
      </w:r>
    </w:p>
    <w:p w:rsidR="001D09DE" w:rsidRPr="006448FB" w:rsidRDefault="001D09DE" w:rsidP="001D09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различные  викторины и другие конкурсные события;</w:t>
      </w:r>
    </w:p>
    <w:p w:rsidR="001D09DE" w:rsidRPr="006448FB" w:rsidRDefault="001D09DE" w:rsidP="001D09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творческие мастерские.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 xml:space="preserve">Методы, используемые на занятиях: 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репродуктивный, эвристический, проблемный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 xml:space="preserve">Организационные формы: 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>фронтальная, индивидуальная, групповая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448FB">
        <w:rPr>
          <w:rFonts w:ascii="Times New Roman" w:hAnsi="Times New Roman" w:cs="Times New Roman"/>
        </w:rPr>
        <w:t xml:space="preserve">Для организации занятий используются методы: словесный, наглядный, практический, проблемно поисковый, самостоятельной работы. </w:t>
      </w:r>
    </w:p>
    <w:p w:rsidR="001D09DE" w:rsidRPr="006448FB" w:rsidRDefault="001D09DE" w:rsidP="001D09DE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6448FB">
        <w:rPr>
          <w:rFonts w:ascii="Times New Roman" w:hAnsi="Times New Roman" w:cs="Times New Roman"/>
        </w:rPr>
        <w:t xml:space="preserve">Особое внимание уделяется работе с текстом: выборочное чтение,  комментированное чтение, чтение с остановками, зигзаг. Для этой возрастной категории немаловажное значение имеет работа в группе. При этом используются следующие виды работы: взаимные вопросы и задания, </w:t>
      </w:r>
      <w:proofErr w:type="spellStart"/>
      <w:r w:rsidRPr="006448FB">
        <w:rPr>
          <w:rFonts w:ascii="Times New Roman" w:hAnsi="Times New Roman" w:cs="Times New Roman"/>
        </w:rPr>
        <w:t>взаимообъяснение</w:t>
      </w:r>
      <w:proofErr w:type="spellEnd"/>
      <w:r w:rsidRPr="006448FB">
        <w:rPr>
          <w:rFonts w:ascii="Times New Roman" w:hAnsi="Times New Roman" w:cs="Times New Roman"/>
        </w:rPr>
        <w:t>, беседа, интервью, драматизация. Самостоятельная практическая деятельность состоит в составлении словаря терминов и понятий, в создании образов, рисунки, фотографии, слайд-шоу.</w:t>
      </w:r>
    </w:p>
    <w:p w:rsidR="00B7266A" w:rsidRDefault="00B7266A"/>
    <w:sectPr w:rsidR="00B7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E8C"/>
    <w:multiLevelType w:val="hybridMultilevel"/>
    <w:tmpl w:val="66F4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0CEF"/>
    <w:multiLevelType w:val="hybridMultilevel"/>
    <w:tmpl w:val="FBD48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356EC"/>
    <w:multiLevelType w:val="hybridMultilevel"/>
    <w:tmpl w:val="C2BA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76D3B"/>
    <w:multiLevelType w:val="hybridMultilevel"/>
    <w:tmpl w:val="2436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95852"/>
    <w:multiLevelType w:val="hybridMultilevel"/>
    <w:tmpl w:val="72FA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D2D17"/>
    <w:multiLevelType w:val="hybridMultilevel"/>
    <w:tmpl w:val="A3AE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D8"/>
    <w:rsid w:val="001D09DE"/>
    <w:rsid w:val="002F61D8"/>
    <w:rsid w:val="005F190F"/>
    <w:rsid w:val="00B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0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0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Elana</cp:lastModifiedBy>
  <cp:revision>2</cp:revision>
  <dcterms:created xsi:type="dcterms:W3CDTF">2019-10-06T16:48:00Z</dcterms:created>
  <dcterms:modified xsi:type="dcterms:W3CDTF">2019-10-06T16:48:00Z</dcterms:modified>
</cp:coreProperties>
</file>